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CBB" w:rsidRDefault="00203CBB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7030A0"/>
          <w:sz w:val="30"/>
          <w:szCs w:val="30"/>
        </w:rPr>
      </w:pPr>
    </w:p>
    <w:p w:rsidR="00203CBB" w:rsidRDefault="003460B8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Theme="majorHAnsi" w:hAnsiTheme="majorHAnsi"/>
          <w:color w:val="C00000"/>
          <w:sz w:val="36"/>
          <w:szCs w:val="30"/>
        </w:rPr>
      </w:pPr>
      <w:r w:rsidRPr="00203CBB">
        <w:rPr>
          <w:rStyle w:val="a4"/>
          <w:rFonts w:asciiTheme="majorHAnsi" w:hAnsiTheme="majorHAnsi"/>
          <w:color w:val="C00000"/>
          <w:sz w:val="36"/>
          <w:szCs w:val="30"/>
        </w:rPr>
        <w:t xml:space="preserve">КАК ЗАЩИТИТЬСЯ ОТ ГРИППА </w:t>
      </w:r>
    </w:p>
    <w:p w:rsidR="003460B8" w:rsidRPr="00203CBB" w:rsidRDefault="003460B8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rFonts w:asciiTheme="majorHAnsi" w:hAnsiTheme="majorHAnsi"/>
          <w:color w:val="C00000"/>
          <w:sz w:val="36"/>
          <w:szCs w:val="30"/>
        </w:rPr>
      </w:pPr>
      <w:r w:rsidRPr="00203CBB">
        <w:rPr>
          <w:rStyle w:val="a4"/>
          <w:rFonts w:asciiTheme="majorHAnsi" w:hAnsiTheme="majorHAnsi"/>
          <w:color w:val="C00000"/>
          <w:sz w:val="36"/>
          <w:szCs w:val="30"/>
        </w:rPr>
        <w:t>A (H1N1)2009</w:t>
      </w:r>
    </w:p>
    <w:p w:rsidR="00203CBB" w:rsidRPr="003460B8" w:rsidRDefault="00203CBB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7030A0"/>
          <w:sz w:val="30"/>
          <w:szCs w:val="30"/>
        </w:rPr>
      </w:pPr>
    </w:p>
    <w:p w:rsidR="00823AAB" w:rsidRPr="003460B8" w:rsidRDefault="003460B8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 xml:space="preserve">Вирус </w:t>
      </w:r>
      <w:r w:rsidR="00823AAB" w:rsidRPr="003460B8">
        <w:rPr>
          <w:sz w:val="30"/>
          <w:szCs w:val="30"/>
        </w:rPr>
        <w:t>гриппа A (H1N1) легко передается от человека к человеку и вызывает респираторные заболевания разной тяжести. Симптомы заболевания аналогичны симптомам обычного (сезонного) гриппа. Тяжесть заболевания зависит от целого ряда факторов, в том числе от общего состояния организма и возраста.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Предрасположены к заболеванию: пожилые люди, маленькие дети, беременные женщины и люди, страдающие хроническими заболеваниями (астмой, диабетом, сердечнососудистыми заболеваниями), и с ослабленным иммунитетом.</w:t>
      </w:r>
    </w:p>
    <w:p w:rsidR="00823AAB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7030A0"/>
          <w:sz w:val="30"/>
          <w:szCs w:val="30"/>
        </w:rPr>
      </w:pPr>
      <w:r w:rsidRPr="003460B8">
        <w:rPr>
          <w:rStyle w:val="a4"/>
          <w:color w:val="7030A0"/>
          <w:sz w:val="30"/>
          <w:szCs w:val="30"/>
        </w:rPr>
        <w:t>ПРАВИЛО 1. МОЙТЕ</w:t>
      </w:r>
    </w:p>
    <w:p w:rsidR="00203CBB" w:rsidRPr="003460B8" w:rsidRDefault="00203CBB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7030A0"/>
          <w:sz w:val="30"/>
          <w:szCs w:val="30"/>
        </w:rPr>
      </w:pP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Часто мойте руки с мылом.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Чистите и дезинфицируйте поверхности, используя бытовые моющие средства.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Гигиена рук - это важная мера профилактики распространения гриппа. Мытье с мылом удаляет и уничтожает микробы. Если нет возможности помыть руки с мылом пользуйтесь спирт содержащими или дезинфицирующими салфетками.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Чистка и регулярная дезинфекция поверхностей (столов, дверных ручек, стульев и др.) удаляет и уничтожает вирус.</w:t>
      </w:r>
    </w:p>
    <w:p w:rsidR="00203CBB" w:rsidRDefault="00203CBB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7030A0"/>
          <w:sz w:val="30"/>
          <w:szCs w:val="30"/>
        </w:rPr>
      </w:pPr>
    </w:p>
    <w:p w:rsidR="00823AAB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7030A0"/>
          <w:sz w:val="30"/>
          <w:szCs w:val="30"/>
        </w:rPr>
      </w:pPr>
      <w:r w:rsidRPr="003460B8">
        <w:rPr>
          <w:rStyle w:val="a4"/>
          <w:color w:val="7030A0"/>
          <w:sz w:val="30"/>
          <w:szCs w:val="30"/>
        </w:rPr>
        <w:t>ПРАВИЛО 2. СОБЛЮДАЙТЕ РАССТОЯНИЕ И ЭТИКЕТ</w:t>
      </w:r>
    </w:p>
    <w:p w:rsidR="00203CBB" w:rsidRPr="003460B8" w:rsidRDefault="00203CBB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7030A0"/>
          <w:sz w:val="30"/>
          <w:szCs w:val="30"/>
        </w:rPr>
      </w:pP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Избегайте близкого контакта с больными людьми. Соблюдайте расстояние не менее 1 метра от больных.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Избегайте поездок и многолюдных мест.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Прикрывайте рот и нос платком при кашле или чихании.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Избегайте трогать руками глаза, нос или рот. Гриппозный вирус распространяется этими путями.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Не сплевывайте в общественных местах.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Надевайте маску или используйте другие подручные средства защиты, чтобы  уменьшить риск заболевания.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 xml:space="preserve">Вирус легко передается от больного человека к </w:t>
      </w:r>
      <w:proofErr w:type="gramStart"/>
      <w:r w:rsidRPr="003460B8">
        <w:rPr>
          <w:sz w:val="30"/>
          <w:szCs w:val="30"/>
        </w:rPr>
        <w:t>здоровому</w:t>
      </w:r>
      <w:proofErr w:type="gramEnd"/>
      <w:r w:rsidRPr="003460B8">
        <w:rPr>
          <w:sz w:val="30"/>
          <w:szCs w:val="30"/>
        </w:rPr>
        <w:t xml:space="preserve"> воздушно-капельным путем (при чихании, кашле), поэтому необходимо соблюдать расстояние не менее 1 метра от больных. При кашле, чихании следует прикрывать рот и нос одноразовыми салфетками, которые после использования нужно выбрасывать. Избегая излишни</w:t>
      </w:r>
      <w:r w:rsidR="00203CBB">
        <w:rPr>
          <w:sz w:val="30"/>
          <w:szCs w:val="30"/>
        </w:rPr>
        <w:t>х</w:t>
      </w:r>
      <w:r w:rsidRPr="003460B8">
        <w:rPr>
          <w:sz w:val="30"/>
          <w:szCs w:val="30"/>
        </w:rPr>
        <w:t xml:space="preserve"> посещени</w:t>
      </w:r>
      <w:r w:rsidR="00203CBB">
        <w:rPr>
          <w:sz w:val="30"/>
          <w:szCs w:val="30"/>
        </w:rPr>
        <w:t>й</w:t>
      </w:r>
      <w:r w:rsidRPr="003460B8">
        <w:rPr>
          <w:sz w:val="30"/>
          <w:szCs w:val="30"/>
        </w:rPr>
        <w:t xml:space="preserve"> многолюдных мест, уменьшаем риск заболевания.</w:t>
      </w:r>
    </w:p>
    <w:p w:rsidR="00203CBB" w:rsidRDefault="00203CBB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7030A0"/>
          <w:sz w:val="30"/>
          <w:szCs w:val="30"/>
        </w:rPr>
      </w:pPr>
    </w:p>
    <w:p w:rsidR="00203CBB" w:rsidRDefault="00203CBB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7030A0"/>
          <w:sz w:val="30"/>
          <w:szCs w:val="30"/>
        </w:rPr>
      </w:pPr>
    </w:p>
    <w:p w:rsidR="00203CBB" w:rsidRDefault="00203CBB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7030A0"/>
          <w:sz w:val="30"/>
          <w:szCs w:val="30"/>
        </w:rPr>
      </w:pPr>
      <w:bookmarkStart w:id="0" w:name="_GoBack"/>
      <w:bookmarkEnd w:id="0"/>
    </w:p>
    <w:p w:rsidR="00823AAB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7030A0"/>
          <w:sz w:val="30"/>
          <w:szCs w:val="30"/>
        </w:rPr>
      </w:pPr>
      <w:r w:rsidRPr="003460B8">
        <w:rPr>
          <w:rStyle w:val="a4"/>
          <w:color w:val="7030A0"/>
          <w:sz w:val="30"/>
          <w:szCs w:val="30"/>
        </w:rPr>
        <w:t>ПРАВИЛО 3. ВЕДИТЕ ЗДОРОВЫЙ ОБРАЗ ЖИЗНИ</w:t>
      </w:r>
    </w:p>
    <w:p w:rsidR="00203CBB" w:rsidRPr="003460B8" w:rsidRDefault="00203CBB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7030A0"/>
          <w:sz w:val="30"/>
          <w:szCs w:val="30"/>
        </w:rPr>
      </w:pP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Здоровый образ жизни повышает сопротивляемость организма к инфекции. Соблюдайте здоровый режим, включая полноценный сон, потребление пищевых продуктов богатых белками, витаминами и минеральными веществами, физическую активность.</w:t>
      </w:r>
    </w:p>
    <w:p w:rsidR="00203CBB" w:rsidRDefault="00203CBB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7030A0"/>
          <w:sz w:val="30"/>
          <w:szCs w:val="30"/>
        </w:rPr>
      </w:pPr>
    </w:p>
    <w:p w:rsidR="00823AAB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7030A0"/>
          <w:sz w:val="30"/>
          <w:szCs w:val="30"/>
        </w:rPr>
      </w:pPr>
      <w:r w:rsidRPr="003460B8">
        <w:rPr>
          <w:rStyle w:val="a4"/>
          <w:color w:val="7030A0"/>
          <w:sz w:val="30"/>
          <w:szCs w:val="30"/>
        </w:rPr>
        <w:t>КАКОВЫ СИМПТОМЫ ГРИППА А (H1N1)2009?</w:t>
      </w:r>
    </w:p>
    <w:p w:rsidR="00203CBB" w:rsidRPr="003460B8" w:rsidRDefault="00203CBB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7030A0"/>
          <w:sz w:val="30"/>
          <w:szCs w:val="30"/>
        </w:rPr>
      </w:pP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 xml:space="preserve">Самые распространённые симптомы гриппа </w:t>
      </w:r>
      <w:proofErr w:type="gramStart"/>
      <w:r w:rsidRPr="003460B8">
        <w:rPr>
          <w:sz w:val="30"/>
          <w:szCs w:val="30"/>
        </w:rPr>
        <w:t>А(</w:t>
      </w:r>
      <w:proofErr w:type="gramEnd"/>
      <w:r w:rsidRPr="003460B8">
        <w:rPr>
          <w:sz w:val="30"/>
          <w:szCs w:val="30"/>
        </w:rPr>
        <w:t>Н1N1)2009: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•         высокая температура тела (97%),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•         кашель (94%),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•         насморк (59%),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•         боль в горле (50%),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•         головная боль (47%),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•         учащенное дыхание (41%),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•         боли в мышцах (35%),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•         конъюнктивит (9%).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В некоторых случаях наблюдались симптомы желудочно-кишечных расстройств (которые не характерны для сезонного гриппа): тошнота, рвота (18%), диарея (12%).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  <w:u w:val="single"/>
        </w:rPr>
        <w:t xml:space="preserve">Осложнения гриппа </w:t>
      </w:r>
      <w:proofErr w:type="gramStart"/>
      <w:r w:rsidRPr="003460B8">
        <w:rPr>
          <w:sz w:val="30"/>
          <w:szCs w:val="30"/>
          <w:u w:val="single"/>
        </w:rPr>
        <w:t>А(</w:t>
      </w:r>
      <w:proofErr w:type="gramEnd"/>
      <w:r w:rsidRPr="003460B8">
        <w:rPr>
          <w:sz w:val="30"/>
          <w:szCs w:val="30"/>
          <w:u w:val="single"/>
        </w:rPr>
        <w:t>Н1N1)2009</w:t>
      </w:r>
      <w:r w:rsidRPr="003460B8">
        <w:rPr>
          <w:sz w:val="30"/>
          <w:szCs w:val="30"/>
        </w:rPr>
        <w:t>: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 xml:space="preserve">Характерная особенность гриппа </w:t>
      </w:r>
      <w:proofErr w:type="gramStart"/>
      <w:r w:rsidRPr="003460B8">
        <w:rPr>
          <w:sz w:val="30"/>
          <w:szCs w:val="30"/>
        </w:rPr>
        <w:t>А(</w:t>
      </w:r>
      <w:proofErr w:type="gramEnd"/>
      <w:r w:rsidRPr="003460B8">
        <w:rPr>
          <w:sz w:val="30"/>
          <w:szCs w:val="30"/>
        </w:rPr>
        <w:t xml:space="preserve">Н1N1)2009— раннее появление осложнений. Если при сезонном гриппе осложнения возникают, как правило, на 5-7 день и позже, то при гриппе </w:t>
      </w:r>
      <w:proofErr w:type="gramStart"/>
      <w:r w:rsidRPr="003460B8">
        <w:rPr>
          <w:sz w:val="30"/>
          <w:szCs w:val="30"/>
        </w:rPr>
        <w:t>А(</w:t>
      </w:r>
      <w:proofErr w:type="gramEnd"/>
      <w:r w:rsidRPr="003460B8">
        <w:rPr>
          <w:sz w:val="30"/>
          <w:szCs w:val="30"/>
        </w:rPr>
        <w:t>Н1N1)2009 осложнения могут развиваться уже на 2-3-й день болезни.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Среди осложнений лидирует первичная вирусная пневмония. Ухудшение состояния при вирусной пневмонии идёт быстрыми темпами, и у многих пациентов уже в течение 24 часов развивается дыхательная недостаточность, требующая немедленной респираторной поддержки с механической вентиляцией лёгких.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Быстро начатое лечение способствует облегчению степени тяжести болезни.</w:t>
      </w:r>
    </w:p>
    <w:p w:rsidR="00203CBB" w:rsidRDefault="00203CBB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7030A0"/>
          <w:sz w:val="30"/>
          <w:szCs w:val="30"/>
        </w:rPr>
      </w:pPr>
    </w:p>
    <w:p w:rsidR="00823AAB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7030A0"/>
          <w:sz w:val="30"/>
          <w:szCs w:val="30"/>
        </w:rPr>
      </w:pPr>
      <w:r w:rsidRPr="003460B8">
        <w:rPr>
          <w:rStyle w:val="a4"/>
          <w:color w:val="7030A0"/>
          <w:sz w:val="30"/>
          <w:szCs w:val="30"/>
        </w:rPr>
        <w:t>ЧТО ДЕЛА</w:t>
      </w:r>
      <w:r w:rsidR="00203CBB">
        <w:rPr>
          <w:rStyle w:val="a4"/>
          <w:color w:val="7030A0"/>
          <w:sz w:val="30"/>
          <w:szCs w:val="30"/>
        </w:rPr>
        <w:t>ТЬ В СЛУЧАЕ ЗАБОЛЕВАНИЯ ГРИППОМ</w:t>
      </w:r>
    </w:p>
    <w:p w:rsidR="00203CBB" w:rsidRPr="003460B8" w:rsidRDefault="00203CBB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7030A0"/>
          <w:sz w:val="30"/>
          <w:szCs w:val="30"/>
        </w:rPr>
      </w:pP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Оставайтесь дома и срочно обращайтесь к врачу.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Следуйте предписаниям врача, соблюдайте постельный режим и пейте как можно больше жидкости.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Избегайте многолюдных мест. Надевайте гигиеническую маску для снижения риска распространения инфекции.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Прикрывайте рот и нос платком, когда чихаете или кашляете. Как можно чаще мойте руки с мылом.</w:t>
      </w:r>
    </w:p>
    <w:p w:rsidR="00203CBB" w:rsidRDefault="00203CBB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7030A0"/>
          <w:sz w:val="30"/>
          <w:szCs w:val="30"/>
        </w:rPr>
      </w:pPr>
    </w:p>
    <w:p w:rsidR="00823AAB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rStyle w:val="a4"/>
          <w:color w:val="7030A0"/>
          <w:sz w:val="30"/>
          <w:szCs w:val="30"/>
        </w:rPr>
      </w:pPr>
      <w:r w:rsidRPr="003460B8">
        <w:rPr>
          <w:rStyle w:val="a4"/>
          <w:color w:val="7030A0"/>
          <w:sz w:val="30"/>
          <w:szCs w:val="30"/>
        </w:rPr>
        <w:t>ЧТО ДЕЛАТЬ ЕСЛИ</w:t>
      </w:r>
      <w:r w:rsidR="00203CBB">
        <w:rPr>
          <w:rStyle w:val="a4"/>
          <w:color w:val="7030A0"/>
          <w:sz w:val="30"/>
          <w:szCs w:val="30"/>
        </w:rPr>
        <w:t xml:space="preserve"> В СЕМЬЕ КТО-ТО ЗАБОЛЕЛ ГРИППОМ</w:t>
      </w:r>
    </w:p>
    <w:p w:rsidR="00203CBB" w:rsidRPr="003460B8" w:rsidRDefault="00203CBB" w:rsidP="003460B8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color w:val="7030A0"/>
          <w:sz w:val="30"/>
          <w:szCs w:val="30"/>
        </w:rPr>
      </w:pP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Выделите больному отдельную комнату в доме. Если это невозможно, соблюдайте расстояние не менее 1 метра от больного.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Ограничьте до минимума контакт между больным и близкими, особенно детьми, пожилыми людьми и лицами, страдающими хроническими заболеваниями.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Часто проветривайте помещение.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Сохраняйте чистоту, как можно чаще мойте и дезинфицируйте поверхности бытовыми моющими средствами.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Часто мойте руки с мылом.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Ухаживая за больным, прикрывайте рот и нос маской или другими защитными средствами (платком, шарфом и др.).</w:t>
      </w:r>
    </w:p>
    <w:p w:rsidR="00823AAB" w:rsidRPr="003460B8" w:rsidRDefault="00823AAB" w:rsidP="003460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460B8">
        <w:rPr>
          <w:sz w:val="30"/>
          <w:szCs w:val="30"/>
        </w:rPr>
        <w:t>Ухаживать за больным должен только один член семьи.</w:t>
      </w:r>
    </w:p>
    <w:p w:rsidR="00FC6B49" w:rsidRDefault="00FC6B49"/>
    <w:sectPr w:rsidR="00FC6B49" w:rsidSect="00203CBB">
      <w:pgSz w:w="11906" w:h="16838"/>
      <w:pgMar w:top="720" w:right="720" w:bottom="720" w:left="720" w:header="708" w:footer="708" w:gutter="0"/>
      <w:pgBorders>
        <w:top w:val="flowersDaisies" w:sz="14" w:space="1" w:color="006600"/>
        <w:left w:val="flowersDaisies" w:sz="14" w:space="4" w:color="006600"/>
        <w:bottom w:val="flowersDaisies" w:sz="14" w:space="1" w:color="006600"/>
        <w:right w:val="flowersDaisies" w:sz="14" w:space="4" w:color="0066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AB"/>
    <w:rsid w:val="00203CBB"/>
    <w:rsid w:val="003460B8"/>
    <w:rsid w:val="00823AAB"/>
    <w:rsid w:val="00FC6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AA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3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3A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61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84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5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Upr_Obraz</Company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LV_Zarubin</dc:creator>
  <cp:keywords/>
  <dc:description/>
  <cp:lastModifiedBy>user</cp:lastModifiedBy>
  <cp:revision>3</cp:revision>
  <cp:lastPrinted>2016-02-02T04:55:00Z</cp:lastPrinted>
  <dcterms:created xsi:type="dcterms:W3CDTF">2016-01-26T01:10:00Z</dcterms:created>
  <dcterms:modified xsi:type="dcterms:W3CDTF">2017-10-23T06:02:00Z</dcterms:modified>
</cp:coreProperties>
</file>